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F7DB1" w14:textId="3945E4DD" w:rsidR="003F603B" w:rsidRDefault="003F603B"/>
    <w:tbl>
      <w:tblPr>
        <w:tblStyle w:val="TabloKlavuzu"/>
        <w:tblpPr w:leftFromText="141" w:rightFromText="141" w:vertAnchor="text" w:horzAnchor="margin" w:tblpY="97"/>
        <w:tblW w:w="15831" w:type="dxa"/>
        <w:tblLayout w:type="fixed"/>
        <w:tblLook w:val="0420" w:firstRow="1" w:lastRow="0" w:firstColumn="0" w:lastColumn="0" w:noHBand="0" w:noVBand="1"/>
      </w:tblPr>
      <w:tblGrid>
        <w:gridCol w:w="621"/>
        <w:gridCol w:w="650"/>
        <w:gridCol w:w="567"/>
        <w:gridCol w:w="1701"/>
        <w:gridCol w:w="3260"/>
        <w:gridCol w:w="5897"/>
        <w:gridCol w:w="1411"/>
        <w:gridCol w:w="1724"/>
      </w:tblGrid>
      <w:tr w:rsidR="00EF7E0C" w:rsidRPr="002426E7" w14:paraId="0ADE5306" w14:textId="77777777" w:rsidTr="00EF7E0C">
        <w:trPr>
          <w:trHeight w:val="423"/>
          <w:tblHeader/>
        </w:trPr>
        <w:tc>
          <w:tcPr>
            <w:tcW w:w="15831" w:type="dxa"/>
            <w:gridSpan w:val="8"/>
            <w:shd w:val="clear" w:color="auto" w:fill="DEEAF6" w:themeFill="accent5" w:themeFillTint="33"/>
            <w:vAlign w:val="center"/>
          </w:tcPr>
          <w:p w14:paraId="5ABFCB12" w14:textId="53D1291C" w:rsidR="00EF7E0C" w:rsidRPr="002426E7" w:rsidRDefault="00EF7E0C" w:rsidP="006C0B55">
            <w:pPr>
              <w:jc w:val="center"/>
              <w:rPr>
                <w:rFonts w:ascii="Tahoma" w:hAnsi="Tahoma" w:cs="Tahoma"/>
                <w:b/>
                <w:sz w:val="16"/>
                <w:szCs w:val="16"/>
              </w:rPr>
            </w:pPr>
            <w:r>
              <w:rPr>
                <w:rFonts w:ascii="Tahoma" w:hAnsi="Tahoma" w:cs="Tahoma"/>
                <w:b/>
                <w:sz w:val="28"/>
                <w:szCs w:val="28"/>
              </w:rPr>
              <w:t>OCAK</w:t>
            </w:r>
            <w:r w:rsidRPr="00705DB7">
              <w:rPr>
                <w:rFonts w:ascii="Tahoma" w:hAnsi="Tahoma" w:cs="Tahoma"/>
                <w:b/>
                <w:sz w:val="28"/>
                <w:szCs w:val="28"/>
              </w:rPr>
              <w:t xml:space="preserve"> AYI ÇALIŞMA PROGRAMI</w:t>
            </w:r>
          </w:p>
        </w:tc>
      </w:tr>
      <w:tr w:rsidR="006C0B55" w:rsidRPr="002426E7" w14:paraId="0B1D510E" w14:textId="77777777" w:rsidTr="00EF7E0C">
        <w:trPr>
          <w:trHeight w:val="840"/>
          <w:tblHeader/>
        </w:trPr>
        <w:tc>
          <w:tcPr>
            <w:tcW w:w="621" w:type="dxa"/>
            <w:shd w:val="clear" w:color="auto" w:fill="DEEAF6" w:themeFill="accent5" w:themeFillTint="33"/>
            <w:textDirection w:val="btLr"/>
            <w:vAlign w:val="center"/>
          </w:tcPr>
          <w:p w14:paraId="2B68F821" w14:textId="77777777" w:rsidR="006C0B55" w:rsidRPr="002426E7" w:rsidRDefault="006C0B55" w:rsidP="006C0B55">
            <w:pPr>
              <w:ind w:left="113" w:right="113"/>
              <w:jc w:val="center"/>
              <w:rPr>
                <w:rFonts w:ascii="Tahoma" w:hAnsi="Tahoma" w:cs="Tahoma"/>
                <w:b/>
                <w:sz w:val="16"/>
                <w:szCs w:val="16"/>
              </w:rPr>
            </w:pPr>
            <w:bookmarkStart w:id="0" w:name="_Hlk17054607"/>
            <w:r w:rsidRPr="002426E7">
              <w:rPr>
                <w:rFonts w:ascii="Tahoma" w:hAnsi="Tahoma" w:cs="Tahoma"/>
                <w:b/>
                <w:sz w:val="16"/>
                <w:szCs w:val="16"/>
              </w:rPr>
              <w:t>AY</w:t>
            </w:r>
          </w:p>
        </w:tc>
        <w:tc>
          <w:tcPr>
            <w:tcW w:w="650" w:type="dxa"/>
            <w:shd w:val="clear" w:color="auto" w:fill="DEEAF6" w:themeFill="accent5" w:themeFillTint="33"/>
            <w:textDirection w:val="btLr"/>
            <w:vAlign w:val="center"/>
          </w:tcPr>
          <w:p w14:paraId="7503D8A9" w14:textId="77777777" w:rsidR="006C0B55" w:rsidRPr="002426E7" w:rsidRDefault="006C0B55" w:rsidP="006C0B55">
            <w:pPr>
              <w:ind w:left="113" w:right="113"/>
              <w:jc w:val="center"/>
              <w:rPr>
                <w:rFonts w:ascii="Tahoma" w:hAnsi="Tahoma" w:cs="Tahoma"/>
                <w:b/>
                <w:sz w:val="16"/>
                <w:szCs w:val="16"/>
              </w:rPr>
            </w:pPr>
            <w:r w:rsidRPr="002426E7">
              <w:rPr>
                <w:rFonts w:ascii="Tahoma" w:hAnsi="Tahoma" w:cs="Tahoma"/>
                <w:b/>
                <w:sz w:val="16"/>
                <w:szCs w:val="16"/>
              </w:rPr>
              <w:t>HAFTA</w:t>
            </w:r>
          </w:p>
        </w:tc>
        <w:tc>
          <w:tcPr>
            <w:tcW w:w="567" w:type="dxa"/>
            <w:shd w:val="clear" w:color="auto" w:fill="DEEAF6" w:themeFill="accent5" w:themeFillTint="33"/>
            <w:textDirection w:val="btLr"/>
            <w:vAlign w:val="center"/>
          </w:tcPr>
          <w:p w14:paraId="2F9BC0F5" w14:textId="77777777" w:rsidR="006C0B55" w:rsidRPr="002426E7" w:rsidRDefault="006C0B55" w:rsidP="006C0B55">
            <w:pPr>
              <w:ind w:left="113" w:right="113"/>
              <w:jc w:val="center"/>
              <w:rPr>
                <w:rFonts w:ascii="Tahoma" w:hAnsi="Tahoma" w:cs="Tahoma"/>
                <w:b/>
                <w:sz w:val="16"/>
                <w:szCs w:val="16"/>
              </w:rPr>
            </w:pPr>
            <w:r w:rsidRPr="002426E7">
              <w:rPr>
                <w:rFonts w:ascii="Tahoma" w:hAnsi="Tahoma" w:cs="Tahoma"/>
                <w:b/>
                <w:sz w:val="16"/>
                <w:szCs w:val="16"/>
              </w:rPr>
              <w:t>SAAT</w:t>
            </w:r>
          </w:p>
        </w:tc>
        <w:tc>
          <w:tcPr>
            <w:tcW w:w="1701" w:type="dxa"/>
            <w:shd w:val="clear" w:color="auto" w:fill="DEEAF6" w:themeFill="accent5" w:themeFillTint="33"/>
            <w:vAlign w:val="center"/>
          </w:tcPr>
          <w:p w14:paraId="054650B2" w14:textId="3C3C0133" w:rsidR="006C0B55" w:rsidRPr="002426E7" w:rsidRDefault="006C0B55" w:rsidP="006C0B55">
            <w:pPr>
              <w:jc w:val="center"/>
              <w:rPr>
                <w:rFonts w:ascii="Tahoma" w:hAnsi="Tahoma" w:cs="Tahoma"/>
                <w:sz w:val="16"/>
                <w:szCs w:val="16"/>
              </w:rPr>
            </w:pPr>
            <w:r w:rsidRPr="002426E7">
              <w:rPr>
                <w:rFonts w:ascii="Tahoma" w:hAnsi="Tahoma" w:cs="Tahoma"/>
                <w:b/>
                <w:sz w:val="16"/>
                <w:szCs w:val="16"/>
              </w:rPr>
              <w:t>KONULAR</w:t>
            </w:r>
          </w:p>
        </w:tc>
        <w:tc>
          <w:tcPr>
            <w:tcW w:w="3260" w:type="dxa"/>
            <w:shd w:val="clear" w:color="auto" w:fill="DEEAF6" w:themeFill="accent5" w:themeFillTint="33"/>
            <w:vAlign w:val="center"/>
          </w:tcPr>
          <w:p w14:paraId="75928065" w14:textId="6506CE7A" w:rsidR="006C0B55" w:rsidRPr="002426E7" w:rsidRDefault="006C0B55" w:rsidP="006C0B55">
            <w:pPr>
              <w:jc w:val="center"/>
              <w:rPr>
                <w:rFonts w:ascii="Tahoma" w:hAnsi="Tahoma" w:cs="Tahoma"/>
                <w:sz w:val="16"/>
                <w:szCs w:val="16"/>
              </w:rPr>
            </w:pPr>
            <w:r w:rsidRPr="002426E7">
              <w:rPr>
                <w:rFonts w:ascii="Tahoma" w:hAnsi="Tahoma" w:cs="Tahoma"/>
                <w:b/>
                <w:sz w:val="16"/>
                <w:szCs w:val="16"/>
              </w:rPr>
              <w:t>KAZANIMLAR</w:t>
            </w:r>
          </w:p>
        </w:tc>
        <w:tc>
          <w:tcPr>
            <w:tcW w:w="5897" w:type="dxa"/>
            <w:shd w:val="clear" w:color="auto" w:fill="DEEAF6" w:themeFill="accent5" w:themeFillTint="33"/>
            <w:vAlign w:val="center"/>
          </w:tcPr>
          <w:p w14:paraId="1054AAB1" w14:textId="512C0D10" w:rsidR="006C0B55" w:rsidRPr="002426E7" w:rsidRDefault="006C0B55" w:rsidP="006C0B55">
            <w:pPr>
              <w:jc w:val="center"/>
              <w:rPr>
                <w:rFonts w:ascii="Tahoma" w:hAnsi="Tahoma" w:cs="Tahoma"/>
                <w:sz w:val="16"/>
                <w:szCs w:val="16"/>
              </w:rPr>
            </w:pPr>
            <w:r w:rsidRPr="002426E7">
              <w:rPr>
                <w:rFonts w:ascii="Tahoma" w:hAnsi="Tahoma" w:cs="Tahoma"/>
                <w:b/>
                <w:sz w:val="16"/>
                <w:szCs w:val="16"/>
              </w:rPr>
              <w:t>ETKİNLİKLER</w:t>
            </w:r>
          </w:p>
        </w:tc>
        <w:tc>
          <w:tcPr>
            <w:tcW w:w="1411" w:type="dxa"/>
            <w:shd w:val="clear" w:color="auto" w:fill="DEEAF6" w:themeFill="accent5" w:themeFillTint="33"/>
            <w:vAlign w:val="center"/>
          </w:tcPr>
          <w:p w14:paraId="1B24EF7E" w14:textId="21FE0A7D" w:rsidR="006C0B55" w:rsidRPr="002426E7" w:rsidRDefault="006C0B55" w:rsidP="006C0B55">
            <w:pPr>
              <w:jc w:val="center"/>
              <w:rPr>
                <w:rFonts w:ascii="Tahoma" w:hAnsi="Tahoma" w:cs="Tahoma"/>
                <w:sz w:val="16"/>
                <w:szCs w:val="16"/>
              </w:rPr>
            </w:pPr>
            <w:r w:rsidRPr="002426E7">
              <w:rPr>
                <w:rFonts w:ascii="Tahoma" w:hAnsi="Tahoma" w:cs="Tahoma"/>
                <w:b/>
                <w:sz w:val="16"/>
                <w:szCs w:val="16"/>
              </w:rPr>
              <w:t>ÖĞRENME ÖĞRETME YÖNTEM VE TEKNİKLERİ</w:t>
            </w:r>
          </w:p>
        </w:tc>
        <w:tc>
          <w:tcPr>
            <w:tcW w:w="1724" w:type="dxa"/>
            <w:shd w:val="clear" w:color="auto" w:fill="DEEAF6" w:themeFill="accent5" w:themeFillTint="33"/>
            <w:vAlign w:val="center"/>
          </w:tcPr>
          <w:p w14:paraId="7304682C" w14:textId="29E51190" w:rsidR="006C0B55" w:rsidRPr="002426E7" w:rsidRDefault="006C0B55" w:rsidP="006C0B55">
            <w:pPr>
              <w:jc w:val="center"/>
              <w:rPr>
                <w:rFonts w:ascii="Tahoma" w:hAnsi="Tahoma" w:cs="Tahoma"/>
                <w:sz w:val="16"/>
                <w:szCs w:val="16"/>
              </w:rPr>
            </w:pPr>
            <w:r w:rsidRPr="002426E7">
              <w:rPr>
                <w:rFonts w:ascii="Tahoma" w:hAnsi="Tahoma" w:cs="Tahoma"/>
                <w:b/>
                <w:sz w:val="16"/>
                <w:szCs w:val="16"/>
              </w:rPr>
              <w:t>KULLANILAN EĞİTİM TEKNOLOJİLERİ ARAÇ VE GEREÇLER</w:t>
            </w:r>
          </w:p>
        </w:tc>
      </w:tr>
      <w:tr w:rsidR="002426E7" w:rsidRPr="002426E7" w14:paraId="0F783631" w14:textId="77777777" w:rsidTr="002426E7">
        <w:trPr>
          <w:trHeight w:val="806"/>
          <w:tblHeader/>
        </w:trPr>
        <w:tc>
          <w:tcPr>
            <w:tcW w:w="1271" w:type="dxa"/>
            <w:gridSpan w:val="2"/>
            <w:vMerge w:val="restart"/>
            <w:vAlign w:val="center"/>
          </w:tcPr>
          <w:p w14:paraId="6CD20EFF" w14:textId="77777777" w:rsidR="002426E7" w:rsidRPr="002426E7" w:rsidRDefault="002426E7" w:rsidP="002426E7">
            <w:pPr>
              <w:jc w:val="center"/>
              <w:rPr>
                <w:rFonts w:ascii="Tahoma" w:hAnsi="Tahoma" w:cs="Tahoma"/>
                <w:b/>
                <w:sz w:val="16"/>
                <w:szCs w:val="16"/>
              </w:rPr>
            </w:pPr>
            <w:r w:rsidRPr="002426E7">
              <w:rPr>
                <w:rFonts w:ascii="Tahoma" w:hAnsi="Tahoma" w:cs="Tahoma"/>
                <w:b/>
                <w:sz w:val="16"/>
                <w:szCs w:val="16"/>
              </w:rPr>
              <w:t>OCAK</w:t>
            </w:r>
          </w:p>
          <w:p w14:paraId="0A0F53E5" w14:textId="77777777" w:rsidR="002426E7" w:rsidRPr="002426E7" w:rsidRDefault="002426E7" w:rsidP="002426E7">
            <w:pPr>
              <w:jc w:val="center"/>
              <w:rPr>
                <w:rFonts w:ascii="Tahoma" w:hAnsi="Tahoma" w:cs="Tahoma"/>
                <w:b/>
                <w:sz w:val="16"/>
                <w:szCs w:val="16"/>
              </w:rPr>
            </w:pPr>
            <w:r w:rsidRPr="002426E7">
              <w:rPr>
                <w:rFonts w:ascii="Tahoma" w:hAnsi="Tahoma" w:cs="Tahoma"/>
                <w:b/>
                <w:sz w:val="16"/>
                <w:szCs w:val="16"/>
              </w:rPr>
              <w:t>(17.HAFTA)</w:t>
            </w:r>
          </w:p>
          <w:p w14:paraId="5C84BD78" w14:textId="5196322A" w:rsidR="002426E7" w:rsidRPr="002426E7" w:rsidRDefault="002426E7" w:rsidP="002426E7">
            <w:pPr>
              <w:jc w:val="center"/>
              <w:rPr>
                <w:rFonts w:ascii="Tahoma" w:hAnsi="Tahoma" w:cs="Tahoma"/>
                <w:b/>
                <w:sz w:val="16"/>
                <w:szCs w:val="16"/>
              </w:rPr>
            </w:pPr>
            <w:r w:rsidRPr="002426E7">
              <w:rPr>
                <w:rFonts w:ascii="Tahoma" w:hAnsi="Tahoma" w:cs="Tahoma"/>
                <w:b/>
                <w:sz w:val="16"/>
                <w:szCs w:val="16"/>
              </w:rPr>
              <w:t>05 – 09 Ocak</w:t>
            </w:r>
          </w:p>
        </w:tc>
        <w:tc>
          <w:tcPr>
            <w:tcW w:w="567" w:type="dxa"/>
            <w:vMerge w:val="restart"/>
            <w:textDirection w:val="btLr"/>
            <w:vAlign w:val="center"/>
          </w:tcPr>
          <w:p w14:paraId="6B6585A0" w14:textId="77777777" w:rsidR="002426E7" w:rsidRPr="002426E7" w:rsidRDefault="002426E7" w:rsidP="006C0B55">
            <w:pPr>
              <w:ind w:left="113" w:right="113"/>
              <w:jc w:val="center"/>
              <w:rPr>
                <w:rFonts w:ascii="Tahoma" w:hAnsi="Tahoma" w:cs="Tahoma"/>
                <w:b/>
                <w:sz w:val="16"/>
                <w:szCs w:val="16"/>
              </w:rPr>
            </w:pPr>
            <w:r w:rsidRPr="002426E7">
              <w:rPr>
                <w:rFonts w:ascii="Tahoma" w:hAnsi="Tahoma" w:cs="Tahoma"/>
                <w:b/>
                <w:sz w:val="16"/>
                <w:szCs w:val="16"/>
              </w:rPr>
              <w:t>2 SAAT</w:t>
            </w:r>
          </w:p>
        </w:tc>
        <w:tc>
          <w:tcPr>
            <w:tcW w:w="1701" w:type="dxa"/>
            <w:vAlign w:val="center"/>
          </w:tcPr>
          <w:p w14:paraId="30C42D95" w14:textId="77777777" w:rsidR="002426E7" w:rsidRPr="002426E7" w:rsidRDefault="00FD77CA" w:rsidP="002426E7">
            <w:pPr>
              <w:rPr>
                <w:rFonts w:ascii="Tahoma" w:hAnsi="Tahoma" w:cs="Tahoma"/>
                <w:b/>
                <w:sz w:val="16"/>
                <w:szCs w:val="16"/>
              </w:rPr>
            </w:pPr>
            <w:hyperlink r:id="rId8" w:history="1">
              <w:r w:rsidR="002426E7" w:rsidRPr="002426E7">
                <w:rPr>
                  <w:rStyle w:val="Kpr"/>
                  <w:rFonts w:ascii="Tahoma" w:hAnsi="Tahoma" w:cs="Tahoma"/>
                  <w:b/>
                  <w:sz w:val="16"/>
                  <w:szCs w:val="16"/>
                </w:rPr>
                <w:t>Karekod Kodlama ve Boyama</w:t>
              </w:r>
            </w:hyperlink>
          </w:p>
        </w:tc>
        <w:tc>
          <w:tcPr>
            <w:tcW w:w="3260" w:type="dxa"/>
            <w:vAlign w:val="center"/>
          </w:tcPr>
          <w:p w14:paraId="71157AAD" w14:textId="77777777" w:rsidR="002426E7" w:rsidRPr="002426E7" w:rsidRDefault="002426E7" w:rsidP="002426E7">
            <w:pPr>
              <w:rPr>
                <w:rFonts w:ascii="Tahoma" w:hAnsi="Tahoma" w:cs="Tahoma"/>
                <w:sz w:val="16"/>
                <w:szCs w:val="16"/>
              </w:rPr>
            </w:pPr>
            <w:r w:rsidRPr="002426E7">
              <w:rPr>
                <w:rFonts w:ascii="Tahoma" w:hAnsi="Tahoma" w:cs="Tahoma"/>
                <w:sz w:val="16"/>
                <w:szCs w:val="16"/>
              </w:rPr>
              <w:t>Uzamsal düşünme, mekansal görselleştirme, geometrik düşünme, akıl yürütme, sonucu tahmin etme, el-kas koordinasyonunu geliştirme hedeflenir.</w:t>
            </w:r>
          </w:p>
        </w:tc>
        <w:tc>
          <w:tcPr>
            <w:tcW w:w="5897" w:type="dxa"/>
            <w:vAlign w:val="center"/>
          </w:tcPr>
          <w:p w14:paraId="60103EF9" w14:textId="77777777" w:rsidR="002426E7" w:rsidRPr="002426E7" w:rsidRDefault="002426E7" w:rsidP="002426E7">
            <w:pPr>
              <w:rPr>
                <w:rFonts w:ascii="Tahoma" w:hAnsi="Tahoma" w:cs="Tahoma"/>
                <w:sz w:val="16"/>
                <w:szCs w:val="16"/>
              </w:rPr>
            </w:pPr>
            <w:r w:rsidRPr="002426E7">
              <w:rPr>
                <w:rFonts w:ascii="Tahoma" w:hAnsi="Tahoma" w:cs="Tahoma"/>
                <w:sz w:val="16"/>
                <w:szCs w:val="16"/>
              </w:rPr>
              <w:t>Karekod kodlama boyama etkinlik sayfaları öğrencilere dağıtılır ve boyamaları istenir.</w:t>
            </w:r>
          </w:p>
        </w:tc>
        <w:tc>
          <w:tcPr>
            <w:tcW w:w="1411" w:type="dxa"/>
            <w:vMerge w:val="restart"/>
            <w:vAlign w:val="center"/>
          </w:tcPr>
          <w:p w14:paraId="0178F05A" w14:textId="77777777" w:rsidR="002426E7" w:rsidRPr="002426E7" w:rsidRDefault="002426E7" w:rsidP="002426E7">
            <w:pPr>
              <w:rPr>
                <w:rFonts w:ascii="Tahoma" w:hAnsi="Tahoma" w:cs="Tahoma"/>
                <w:b/>
                <w:bCs/>
                <w:sz w:val="16"/>
                <w:szCs w:val="16"/>
              </w:rPr>
            </w:pPr>
            <w:r w:rsidRPr="002426E7">
              <w:rPr>
                <w:rFonts w:ascii="Tahoma" w:hAnsi="Tahoma" w:cs="Tahoma"/>
                <w:b/>
                <w:bCs/>
                <w:sz w:val="16"/>
                <w:szCs w:val="16"/>
              </w:rPr>
              <w:t>Drama</w:t>
            </w:r>
          </w:p>
          <w:p w14:paraId="17A952D6" w14:textId="77777777" w:rsidR="002426E7" w:rsidRPr="002426E7" w:rsidRDefault="002426E7" w:rsidP="002426E7">
            <w:pPr>
              <w:rPr>
                <w:rFonts w:ascii="Tahoma" w:hAnsi="Tahoma" w:cs="Tahoma"/>
                <w:b/>
                <w:bCs/>
                <w:sz w:val="16"/>
                <w:szCs w:val="16"/>
              </w:rPr>
            </w:pPr>
            <w:r w:rsidRPr="002426E7">
              <w:rPr>
                <w:rFonts w:ascii="Tahoma" w:hAnsi="Tahoma" w:cs="Tahoma"/>
                <w:b/>
                <w:bCs/>
                <w:sz w:val="16"/>
                <w:szCs w:val="16"/>
              </w:rPr>
              <w:t>Soru - Cevap</w:t>
            </w:r>
          </w:p>
          <w:p w14:paraId="55DBA0AD" w14:textId="77777777" w:rsidR="002426E7" w:rsidRPr="002426E7" w:rsidRDefault="002426E7" w:rsidP="002426E7">
            <w:pPr>
              <w:rPr>
                <w:rFonts w:ascii="Tahoma" w:hAnsi="Tahoma" w:cs="Tahoma"/>
                <w:b/>
                <w:bCs/>
                <w:sz w:val="16"/>
                <w:szCs w:val="16"/>
              </w:rPr>
            </w:pPr>
            <w:r w:rsidRPr="002426E7">
              <w:rPr>
                <w:rFonts w:ascii="Tahoma" w:hAnsi="Tahoma" w:cs="Tahoma"/>
                <w:b/>
                <w:bCs/>
                <w:sz w:val="16"/>
                <w:szCs w:val="16"/>
              </w:rPr>
              <w:t>Anlatım Gösterme</w:t>
            </w:r>
          </w:p>
          <w:p w14:paraId="370DCC59" w14:textId="65AFF662" w:rsidR="002426E7" w:rsidRPr="002426E7" w:rsidRDefault="002426E7" w:rsidP="003F603B">
            <w:pPr>
              <w:rPr>
                <w:rFonts w:ascii="Tahoma" w:hAnsi="Tahoma" w:cs="Tahoma"/>
                <w:sz w:val="16"/>
                <w:szCs w:val="16"/>
              </w:rPr>
            </w:pPr>
            <w:r w:rsidRPr="002426E7">
              <w:rPr>
                <w:rFonts w:ascii="Tahoma" w:hAnsi="Tahoma" w:cs="Tahoma"/>
                <w:b/>
                <w:bCs/>
                <w:sz w:val="16"/>
                <w:szCs w:val="16"/>
              </w:rPr>
              <w:t>Gözlem</w:t>
            </w:r>
          </w:p>
        </w:tc>
        <w:tc>
          <w:tcPr>
            <w:tcW w:w="1724" w:type="dxa"/>
            <w:vMerge w:val="restart"/>
            <w:vAlign w:val="center"/>
          </w:tcPr>
          <w:p w14:paraId="255EC8C5" w14:textId="77777777" w:rsidR="002426E7" w:rsidRPr="002426E7" w:rsidRDefault="002426E7" w:rsidP="002426E7">
            <w:pPr>
              <w:tabs>
                <w:tab w:val="num" w:pos="0"/>
                <w:tab w:val="left" w:pos="72"/>
                <w:tab w:val="left" w:pos="252"/>
              </w:tabs>
              <w:spacing w:line="259" w:lineRule="auto"/>
              <w:rPr>
                <w:rFonts w:ascii="Tahoma" w:hAnsi="Tahoma" w:cs="Tahoma"/>
                <w:sz w:val="16"/>
                <w:szCs w:val="16"/>
              </w:rPr>
            </w:pPr>
            <w:r w:rsidRPr="002426E7">
              <w:rPr>
                <w:rFonts w:ascii="Tahoma" w:hAnsi="Tahoma" w:cs="Tahoma"/>
                <w:b/>
                <w:bCs/>
                <w:sz w:val="16"/>
                <w:szCs w:val="16"/>
              </w:rPr>
              <w:t>A.</w:t>
            </w:r>
            <w:r w:rsidRPr="002426E7">
              <w:rPr>
                <w:rFonts w:ascii="Tahoma" w:hAnsi="Tahoma" w:cs="Tahoma"/>
                <w:sz w:val="16"/>
                <w:szCs w:val="16"/>
              </w:rPr>
              <w:t xml:space="preserve"> Kaynak kişiler</w:t>
            </w:r>
          </w:p>
          <w:p w14:paraId="4048E251" w14:textId="77777777" w:rsidR="002426E7" w:rsidRPr="002426E7" w:rsidRDefault="002426E7" w:rsidP="002426E7">
            <w:pPr>
              <w:tabs>
                <w:tab w:val="num" w:pos="0"/>
                <w:tab w:val="left" w:pos="72"/>
                <w:tab w:val="left" w:pos="252"/>
              </w:tabs>
              <w:spacing w:line="259" w:lineRule="auto"/>
              <w:rPr>
                <w:rFonts w:ascii="Tahoma" w:hAnsi="Tahoma" w:cs="Tahoma"/>
                <w:sz w:val="16"/>
                <w:szCs w:val="16"/>
              </w:rPr>
            </w:pPr>
            <w:r w:rsidRPr="002426E7">
              <w:rPr>
                <w:rFonts w:ascii="Tahoma" w:hAnsi="Tahoma" w:cs="Tahoma"/>
                <w:sz w:val="16"/>
                <w:szCs w:val="16"/>
              </w:rPr>
              <w:t>1.Öğretmenler</w:t>
            </w:r>
          </w:p>
          <w:p w14:paraId="471F1278" w14:textId="77777777" w:rsidR="002426E7" w:rsidRPr="002426E7" w:rsidRDefault="002426E7" w:rsidP="002426E7">
            <w:pPr>
              <w:tabs>
                <w:tab w:val="num" w:pos="0"/>
                <w:tab w:val="left" w:pos="72"/>
                <w:tab w:val="left" w:pos="252"/>
              </w:tabs>
              <w:spacing w:line="259" w:lineRule="auto"/>
              <w:rPr>
                <w:rFonts w:ascii="Tahoma" w:hAnsi="Tahoma" w:cs="Tahoma"/>
                <w:sz w:val="16"/>
                <w:szCs w:val="16"/>
              </w:rPr>
            </w:pPr>
            <w:r w:rsidRPr="002426E7">
              <w:rPr>
                <w:rFonts w:ascii="Tahoma" w:hAnsi="Tahoma" w:cs="Tahoma"/>
                <w:sz w:val="16"/>
                <w:szCs w:val="16"/>
              </w:rPr>
              <w:t xml:space="preserve">2.Öğrenciler </w:t>
            </w:r>
          </w:p>
          <w:p w14:paraId="0E1465A8" w14:textId="77777777" w:rsidR="002426E7" w:rsidRPr="002426E7" w:rsidRDefault="002426E7" w:rsidP="002426E7">
            <w:pPr>
              <w:tabs>
                <w:tab w:val="num" w:pos="0"/>
                <w:tab w:val="left" w:pos="72"/>
                <w:tab w:val="left" w:pos="252"/>
              </w:tabs>
              <w:spacing w:line="259" w:lineRule="auto"/>
              <w:rPr>
                <w:rFonts w:ascii="Tahoma" w:hAnsi="Tahoma" w:cs="Tahoma"/>
                <w:sz w:val="16"/>
                <w:szCs w:val="16"/>
              </w:rPr>
            </w:pPr>
          </w:p>
          <w:p w14:paraId="3F8C8C43" w14:textId="77777777" w:rsidR="002426E7" w:rsidRPr="002426E7" w:rsidRDefault="002426E7" w:rsidP="002426E7">
            <w:pPr>
              <w:tabs>
                <w:tab w:val="num" w:pos="0"/>
                <w:tab w:val="left" w:pos="72"/>
                <w:tab w:val="left" w:pos="252"/>
              </w:tabs>
              <w:spacing w:line="259" w:lineRule="auto"/>
              <w:rPr>
                <w:rFonts w:ascii="Tahoma" w:hAnsi="Tahoma" w:cs="Tahoma"/>
                <w:sz w:val="16"/>
                <w:szCs w:val="16"/>
              </w:rPr>
            </w:pPr>
            <w:r w:rsidRPr="002426E7">
              <w:rPr>
                <w:rFonts w:ascii="Tahoma" w:hAnsi="Tahoma" w:cs="Tahoma"/>
                <w:b/>
                <w:bCs/>
                <w:sz w:val="16"/>
                <w:szCs w:val="16"/>
              </w:rPr>
              <w:t>B.</w:t>
            </w:r>
            <w:r w:rsidRPr="002426E7">
              <w:rPr>
                <w:rFonts w:ascii="Tahoma" w:hAnsi="Tahoma" w:cs="Tahoma"/>
                <w:sz w:val="16"/>
                <w:szCs w:val="16"/>
              </w:rPr>
              <w:t xml:space="preserve"> Görsel Kaynaklar</w:t>
            </w:r>
          </w:p>
          <w:p w14:paraId="0DEDC2F4" w14:textId="77777777" w:rsidR="002426E7" w:rsidRPr="002426E7" w:rsidRDefault="002426E7" w:rsidP="002426E7">
            <w:pPr>
              <w:tabs>
                <w:tab w:val="num" w:pos="0"/>
                <w:tab w:val="left" w:pos="72"/>
                <w:tab w:val="left" w:pos="252"/>
              </w:tabs>
              <w:spacing w:line="259" w:lineRule="auto"/>
              <w:rPr>
                <w:rFonts w:ascii="Tahoma" w:hAnsi="Tahoma" w:cs="Tahoma"/>
                <w:sz w:val="16"/>
                <w:szCs w:val="16"/>
              </w:rPr>
            </w:pPr>
            <w:r w:rsidRPr="002426E7">
              <w:rPr>
                <w:rFonts w:ascii="Tahoma" w:hAnsi="Tahoma" w:cs="Tahoma"/>
                <w:sz w:val="16"/>
                <w:szCs w:val="16"/>
              </w:rPr>
              <w:t>1. Etkinlik örnekleri</w:t>
            </w:r>
          </w:p>
          <w:p w14:paraId="755CD198" w14:textId="77777777" w:rsidR="002426E7" w:rsidRPr="002426E7" w:rsidRDefault="002426E7" w:rsidP="002426E7">
            <w:pPr>
              <w:tabs>
                <w:tab w:val="num" w:pos="0"/>
                <w:tab w:val="left" w:pos="72"/>
                <w:tab w:val="left" w:pos="252"/>
              </w:tabs>
              <w:spacing w:line="259" w:lineRule="auto"/>
              <w:rPr>
                <w:rFonts w:ascii="Tahoma" w:hAnsi="Tahoma" w:cs="Tahoma"/>
                <w:sz w:val="16"/>
                <w:szCs w:val="16"/>
              </w:rPr>
            </w:pPr>
            <w:r w:rsidRPr="002426E7">
              <w:rPr>
                <w:rFonts w:ascii="Tahoma" w:hAnsi="Tahoma" w:cs="Tahoma"/>
                <w:sz w:val="16"/>
                <w:szCs w:val="16"/>
              </w:rPr>
              <w:t>2. Bilgisayar vb.</w:t>
            </w:r>
          </w:p>
          <w:p w14:paraId="04E1B4F3" w14:textId="77777777" w:rsidR="002426E7" w:rsidRPr="002426E7" w:rsidRDefault="002426E7" w:rsidP="002426E7">
            <w:pPr>
              <w:tabs>
                <w:tab w:val="num" w:pos="0"/>
                <w:tab w:val="left" w:pos="72"/>
                <w:tab w:val="left" w:pos="252"/>
              </w:tabs>
              <w:spacing w:line="259" w:lineRule="auto"/>
              <w:rPr>
                <w:rFonts w:ascii="Tahoma" w:hAnsi="Tahoma" w:cs="Tahoma"/>
                <w:sz w:val="16"/>
                <w:szCs w:val="16"/>
              </w:rPr>
            </w:pPr>
            <w:r w:rsidRPr="002426E7">
              <w:rPr>
                <w:rFonts w:ascii="Tahoma" w:hAnsi="Tahoma" w:cs="Tahoma"/>
                <w:sz w:val="16"/>
                <w:szCs w:val="16"/>
              </w:rPr>
              <w:t>3. Levhalar</w:t>
            </w:r>
          </w:p>
          <w:p w14:paraId="61E78426" w14:textId="77777777" w:rsidR="002426E7" w:rsidRPr="002426E7" w:rsidRDefault="002426E7" w:rsidP="002426E7">
            <w:pPr>
              <w:spacing w:line="259" w:lineRule="auto"/>
              <w:rPr>
                <w:rFonts w:ascii="Tahoma" w:hAnsi="Tahoma" w:cs="Tahoma"/>
                <w:sz w:val="16"/>
                <w:szCs w:val="16"/>
              </w:rPr>
            </w:pPr>
            <w:r w:rsidRPr="002426E7">
              <w:rPr>
                <w:rFonts w:ascii="Tahoma" w:hAnsi="Tahoma" w:cs="Tahoma"/>
                <w:sz w:val="16"/>
                <w:szCs w:val="16"/>
              </w:rPr>
              <w:t>4. Resimler</w:t>
            </w:r>
          </w:p>
          <w:p w14:paraId="0AE50833" w14:textId="77777777" w:rsidR="002426E7" w:rsidRPr="002426E7" w:rsidRDefault="002426E7" w:rsidP="003F603B">
            <w:pPr>
              <w:tabs>
                <w:tab w:val="num" w:pos="0"/>
                <w:tab w:val="left" w:pos="72"/>
                <w:tab w:val="left" w:pos="252"/>
              </w:tabs>
              <w:rPr>
                <w:rFonts w:ascii="Tahoma" w:hAnsi="Tahoma" w:cs="Tahoma"/>
                <w:sz w:val="16"/>
                <w:szCs w:val="16"/>
              </w:rPr>
            </w:pPr>
          </w:p>
        </w:tc>
      </w:tr>
      <w:tr w:rsidR="002426E7" w:rsidRPr="002426E7" w14:paraId="422A6AD5" w14:textId="77777777" w:rsidTr="002426E7">
        <w:trPr>
          <w:trHeight w:val="1241"/>
          <w:tblHeader/>
        </w:trPr>
        <w:tc>
          <w:tcPr>
            <w:tcW w:w="1271" w:type="dxa"/>
            <w:gridSpan w:val="2"/>
            <w:vMerge/>
            <w:textDirection w:val="btLr"/>
            <w:vAlign w:val="center"/>
          </w:tcPr>
          <w:p w14:paraId="1A365AFC" w14:textId="77777777" w:rsidR="002426E7" w:rsidRPr="002426E7" w:rsidRDefault="002426E7" w:rsidP="006C0B55">
            <w:pPr>
              <w:ind w:left="113" w:right="113"/>
              <w:jc w:val="center"/>
              <w:rPr>
                <w:rFonts w:ascii="Tahoma" w:hAnsi="Tahoma" w:cs="Tahoma"/>
                <w:b/>
                <w:sz w:val="16"/>
                <w:szCs w:val="16"/>
              </w:rPr>
            </w:pPr>
          </w:p>
        </w:tc>
        <w:tc>
          <w:tcPr>
            <w:tcW w:w="567" w:type="dxa"/>
            <w:vMerge/>
            <w:textDirection w:val="btLr"/>
            <w:vAlign w:val="center"/>
          </w:tcPr>
          <w:p w14:paraId="324D390F" w14:textId="77777777" w:rsidR="002426E7" w:rsidRPr="002426E7" w:rsidRDefault="002426E7" w:rsidP="006C0B55">
            <w:pPr>
              <w:ind w:left="113" w:right="113"/>
              <w:jc w:val="center"/>
              <w:rPr>
                <w:rFonts w:ascii="Tahoma" w:hAnsi="Tahoma" w:cs="Tahoma"/>
                <w:b/>
                <w:sz w:val="16"/>
                <w:szCs w:val="16"/>
              </w:rPr>
            </w:pPr>
          </w:p>
        </w:tc>
        <w:tc>
          <w:tcPr>
            <w:tcW w:w="1701" w:type="dxa"/>
            <w:vAlign w:val="center"/>
          </w:tcPr>
          <w:p w14:paraId="5792C12D" w14:textId="77777777" w:rsidR="002426E7" w:rsidRPr="002426E7" w:rsidRDefault="002426E7" w:rsidP="002426E7">
            <w:pPr>
              <w:rPr>
                <w:rFonts w:ascii="Tahoma" w:hAnsi="Tahoma" w:cs="Tahoma"/>
                <w:b/>
                <w:sz w:val="16"/>
                <w:szCs w:val="16"/>
              </w:rPr>
            </w:pPr>
            <w:r w:rsidRPr="002426E7">
              <w:rPr>
                <w:rFonts w:ascii="Tahoma" w:hAnsi="Tahoma" w:cs="Tahoma"/>
                <w:b/>
                <w:sz w:val="16"/>
                <w:szCs w:val="16"/>
              </w:rPr>
              <w:t>Masal</w:t>
            </w:r>
          </w:p>
        </w:tc>
        <w:tc>
          <w:tcPr>
            <w:tcW w:w="3260" w:type="dxa"/>
            <w:vAlign w:val="center"/>
          </w:tcPr>
          <w:p w14:paraId="3409B530" w14:textId="77777777" w:rsidR="002426E7" w:rsidRPr="002426E7" w:rsidRDefault="002426E7" w:rsidP="002426E7">
            <w:pPr>
              <w:rPr>
                <w:rFonts w:ascii="Tahoma" w:hAnsi="Tahoma" w:cs="Tahoma"/>
                <w:sz w:val="16"/>
                <w:szCs w:val="16"/>
              </w:rPr>
            </w:pPr>
            <w:r w:rsidRPr="002426E7">
              <w:rPr>
                <w:rFonts w:ascii="Tahoma" w:hAnsi="Tahoma" w:cs="Tahoma"/>
                <w:sz w:val="16"/>
                <w:szCs w:val="16"/>
              </w:rPr>
              <w:t>Fiziksel, zihinsel, duygusal, sosyal gelişimini artırır.</w:t>
            </w:r>
          </w:p>
        </w:tc>
        <w:tc>
          <w:tcPr>
            <w:tcW w:w="5897" w:type="dxa"/>
            <w:vAlign w:val="center"/>
          </w:tcPr>
          <w:p w14:paraId="7378C41B" w14:textId="77777777" w:rsidR="002426E7" w:rsidRPr="002426E7" w:rsidRDefault="002426E7" w:rsidP="002426E7">
            <w:pPr>
              <w:rPr>
                <w:rFonts w:ascii="Tahoma" w:hAnsi="Tahoma" w:cs="Tahoma"/>
                <w:b/>
                <w:sz w:val="16"/>
                <w:szCs w:val="16"/>
              </w:rPr>
            </w:pPr>
            <w:r w:rsidRPr="002426E7">
              <w:rPr>
                <w:rFonts w:ascii="Tahoma" w:hAnsi="Tahoma" w:cs="Tahoma"/>
                <w:b/>
                <w:sz w:val="16"/>
                <w:szCs w:val="16"/>
              </w:rPr>
              <w:t>NOHUT OĞLAN</w:t>
            </w:r>
          </w:p>
        </w:tc>
        <w:tc>
          <w:tcPr>
            <w:tcW w:w="1411" w:type="dxa"/>
            <w:vMerge/>
            <w:vAlign w:val="center"/>
          </w:tcPr>
          <w:p w14:paraId="7B083F8F" w14:textId="48D3D400" w:rsidR="002426E7" w:rsidRPr="002426E7" w:rsidRDefault="002426E7" w:rsidP="003F603B">
            <w:pPr>
              <w:rPr>
                <w:rFonts w:ascii="Tahoma" w:hAnsi="Tahoma" w:cs="Tahoma"/>
                <w:sz w:val="16"/>
                <w:szCs w:val="16"/>
              </w:rPr>
            </w:pPr>
          </w:p>
        </w:tc>
        <w:tc>
          <w:tcPr>
            <w:tcW w:w="1724" w:type="dxa"/>
            <w:vMerge/>
            <w:vAlign w:val="center"/>
          </w:tcPr>
          <w:p w14:paraId="067B459E" w14:textId="77777777" w:rsidR="002426E7" w:rsidRPr="002426E7" w:rsidRDefault="002426E7" w:rsidP="003F603B">
            <w:pPr>
              <w:tabs>
                <w:tab w:val="num" w:pos="0"/>
                <w:tab w:val="left" w:pos="72"/>
                <w:tab w:val="left" w:pos="252"/>
              </w:tabs>
              <w:rPr>
                <w:rFonts w:ascii="Tahoma" w:eastAsia="Times New Roman" w:hAnsi="Tahoma" w:cs="Tahoma"/>
                <w:b/>
                <w:bCs/>
                <w:sz w:val="16"/>
                <w:szCs w:val="16"/>
                <w:lang w:eastAsia="tr-TR"/>
              </w:rPr>
            </w:pPr>
          </w:p>
        </w:tc>
      </w:tr>
      <w:tr w:rsidR="002426E7" w:rsidRPr="002426E7" w14:paraId="3B1E5DC7" w14:textId="77777777" w:rsidTr="002426E7">
        <w:trPr>
          <w:trHeight w:val="1241"/>
          <w:tblHeader/>
        </w:trPr>
        <w:tc>
          <w:tcPr>
            <w:tcW w:w="1271" w:type="dxa"/>
            <w:gridSpan w:val="2"/>
            <w:vMerge w:val="restart"/>
            <w:vAlign w:val="center"/>
          </w:tcPr>
          <w:p w14:paraId="212D452A" w14:textId="77777777" w:rsidR="002426E7" w:rsidRPr="002426E7" w:rsidRDefault="002426E7" w:rsidP="002426E7">
            <w:pPr>
              <w:jc w:val="center"/>
              <w:rPr>
                <w:rFonts w:ascii="Tahoma" w:hAnsi="Tahoma" w:cs="Tahoma"/>
                <w:b/>
                <w:sz w:val="16"/>
                <w:szCs w:val="16"/>
              </w:rPr>
            </w:pPr>
            <w:r w:rsidRPr="002426E7">
              <w:rPr>
                <w:rFonts w:ascii="Tahoma" w:hAnsi="Tahoma" w:cs="Tahoma"/>
                <w:b/>
                <w:sz w:val="16"/>
                <w:szCs w:val="16"/>
              </w:rPr>
              <w:t>OCAK</w:t>
            </w:r>
          </w:p>
          <w:p w14:paraId="380B5C47" w14:textId="77777777" w:rsidR="002426E7" w:rsidRPr="002426E7" w:rsidRDefault="002426E7" w:rsidP="002426E7">
            <w:pPr>
              <w:jc w:val="center"/>
              <w:rPr>
                <w:rFonts w:ascii="Tahoma" w:hAnsi="Tahoma" w:cs="Tahoma"/>
                <w:b/>
                <w:sz w:val="16"/>
                <w:szCs w:val="16"/>
              </w:rPr>
            </w:pPr>
            <w:r w:rsidRPr="002426E7">
              <w:rPr>
                <w:rFonts w:ascii="Tahoma" w:hAnsi="Tahoma" w:cs="Tahoma"/>
                <w:b/>
                <w:sz w:val="16"/>
                <w:szCs w:val="16"/>
              </w:rPr>
              <w:t>(18.HAFTA)</w:t>
            </w:r>
          </w:p>
          <w:p w14:paraId="7F05DA7D" w14:textId="60C31BB8" w:rsidR="002426E7" w:rsidRPr="002426E7" w:rsidRDefault="002426E7" w:rsidP="002426E7">
            <w:pPr>
              <w:jc w:val="center"/>
              <w:rPr>
                <w:rFonts w:ascii="Tahoma" w:hAnsi="Tahoma" w:cs="Tahoma"/>
                <w:b/>
                <w:sz w:val="16"/>
                <w:szCs w:val="16"/>
              </w:rPr>
            </w:pPr>
            <w:r w:rsidRPr="002426E7">
              <w:rPr>
                <w:rFonts w:ascii="Tahoma" w:hAnsi="Tahoma" w:cs="Tahoma"/>
                <w:b/>
                <w:sz w:val="16"/>
                <w:szCs w:val="16"/>
              </w:rPr>
              <w:t>12 – 16 Ocak</w:t>
            </w:r>
          </w:p>
        </w:tc>
        <w:tc>
          <w:tcPr>
            <w:tcW w:w="567" w:type="dxa"/>
            <w:vMerge w:val="restart"/>
            <w:textDirection w:val="btLr"/>
            <w:vAlign w:val="center"/>
          </w:tcPr>
          <w:p w14:paraId="1E9BD6E9" w14:textId="35CAC5BC" w:rsidR="002426E7" w:rsidRPr="002426E7" w:rsidRDefault="002426E7" w:rsidP="002426E7">
            <w:pPr>
              <w:ind w:left="113" w:right="113"/>
              <w:jc w:val="center"/>
              <w:rPr>
                <w:rFonts w:ascii="Tahoma" w:hAnsi="Tahoma" w:cs="Tahoma"/>
                <w:b/>
                <w:sz w:val="16"/>
                <w:szCs w:val="16"/>
              </w:rPr>
            </w:pPr>
            <w:r w:rsidRPr="002426E7">
              <w:rPr>
                <w:rFonts w:ascii="Tahoma" w:hAnsi="Tahoma" w:cs="Tahoma"/>
                <w:b/>
                <w:sz w:val="16"/>
                <w:szCs w:val="16"/>
              </w:rPr>
              <w:t>2 SAAT</w:t>
            </w:r>
          </w:p>
        </w:tc>
        <w:tc>
          <w:tcPr>
            <w:tcW w:w="1701" w:type="dxa"/>
            <w:vAlign w:val="center"/>
          </w:tcPr>
          <w:p w14:paraId="5B9078E4" w14:textId="3F107E1C" w:rsidR="002426E7" w:rsidRPr="002426E7" w:rsidRDefault="002426E7" w:rsidP="002426E7">
            <w:pPr>
              <w:rPr>
                <w:rFonts w:ascii="Tahoma" w:hAnsi="Tahoma" w:cs="Tahoma"/>
                <w:b/>
                <w:sz w:val="16"/>
                <w:szCs w:val="16"/>
              </w:rPr>
            </w:pPr>
            <w:r w:rsidRPr="002426E7">
              <w:rPr>
                <w:rFonts w:ascii="Tahoma" w:hAnsi="Tahoma" w:cs="Tahoma"/>
                <w:b/>
                <w:sz w:val="16"/>
                <w:szCs w:val="16"/>
              </w:rPr>
              <w:t>Belgesel Film</w:t>
            </w:r>
          </w:p>
        </w:tc>
        <w:tc>
          <w:tcPr>
            <w:tcW w:w="3260" w:type="dxa"/>
            <w:vAlign w:val="center"/>
          </w:tcPr>
          <w:p w14:paraId="507AB146" w14:textId="76C2D694" w:rsidR="002426E7" w:rsidRPr="002426E7" w:rsidRDefault="002426E7" w:rsidP="002426E7">
            <w:pPr>
              <w:rPr>
                <w:rFonts w:ascii="Tahoma" w:hAnsi="Tahoma" w:cs="Tahoma"/>
                <w:sz w:val="16"/>
                <w:szCs w:val="16"/>
              </w:rPr>
            </w:pPr>
            <w:r w:rsidRPr="002426E7">
              <w:rPr>
                <w:rFonts w:ascii="Tahoma" w:hAnsi="Tahoma" w:cs="Tahoma"/>
                <w:sz w:val="16"/>
                <w:szCs w:val="16"/>
              </w:rPr>
              <w:t>Farklı konulara ilgi duymak, ilgi alanlarını genişletmek, çevre ve doğa bilincini geliştirmek, bilgi araştırma yöntemlerini keşfetmek,</w:t>
            </w:r>
          </w:p>
        </w:tc>
        <w:tc>
          <w:tcPr>
            <w:tcW w:w="5897" w:type="dxa"/>
            <w:vAlign w:val="center"/>
          </w:tcPr>
          <w:p w14:paraId="0DEF9A3B" w14:textId="2BAEE6E0" w:rsidR="002426E7" w:rsidRPr="002426E7" w:rsidRDefault="002426E7" w:rsidP="002426E7">
            <w:pPr>
              <w:rPr>
                <w:rFonts w:ascii="Tahoma" w:hAnsi="Tahoma" w:cs="Tahoma"/>
                <w:b/>
                <w:sz w:val="16"/>
                <w:szCs w:val="16"/>
              </w:rPr>
            </w:pPr>
            <w:r w:rsidRPr="002426E7">
              <w:rPr>
                <w:rFonts w:ascii="Tahoma" w:hAnsi="Tahoma" w:cs="Tahoma"/>
                <w:sz w:val="16"/>
                <w:szCs w:val="16"/>
              </w:rPr>
              <w:t>Öğrenciler için daha önce izlenmiş ve hazırlanmış öğrenci seviyesine uygun 10-15 dakikalık canlılar, uzay, bitkiler, nasıl yapılır türünde video izlettirilir. Soru-cevap yöntemiyle devam edilir.</w:t>
            </w:r>
          </w:p>
        </w:tc>
        <w:tc>
          <w:tcPr>
            <w:tcW w:w="1411" w:type="dxa"/>
            <w:vMerge/>
            <w:vAlign w:val="center"/>
          </w:tcPr>
          <w:p w14:paraId="3BFC8E12" w14:textId="29AD3F02" w:rsidR="002426E7" w:rsidRPr="002426E7" w:rsidRDefault="002426E7" w:rsidP="002426E7">
            <w:pPr>
              <w:rPr>
                <w:rFonts w:ascii="Tahoma" w:hAnsi="Tahoma" w:cs="Tahoma"/>
                <w:sz w:val="16"/>
                <w:szCs w:val="16"/>
              </w:rPr>
            </w:pPr>
          </w:p>
        </w:tc>
        <w:tc>
          <w:tcPr>
            <w:tcW w:w="1724" w:type="dxa"/>
            <w:vMerge/>
            <w:vAlign w:val="center"/>
          </w:tcPr>
          <w:p w14:paraId="62E30AB3" w14:textId="77777777" w:rsidR="002426E7" w:rsidRPr="002426E7" w:rsidRDefault="002426E7" w:rsidP="002426E7">
            <w:pPr>
              <w:tabs>
                <w:tab w:val="num" w:pos="0"/>
                <w:tab w:val="left" w:pos="72"/>
                <w:tab w:val="left" w:pos="252"/>
              </w:tabs>
              <w:rPr>
                <w:rFonts w:ascii="Tahoma" w:eastAsia="Times New Roman" w:hAnsi="Tahoma" w:cs="Tahoma"/>
                <w:b/>
                <w:bCs/>
                <w:sz w:val="16"/>
                <w:szCs w:val="16"/>
                <w:lang w:eastAsia="tr-TR"/>
              </w:rPr>
            </w:pPr>
          </w:p>
        </w:tc>
      </w:tr>
      <w:tr w:rsidR="002426E7" w:rsidRPr="002426E7" w14:paraId="4E504904" w14:textId="77777777" w:rsidTr="002426E7">
        <w:trPr>
          <w:trHeight w:val="1241"/>
          <w:tblHeader/>
        </w:trPr>
        <w:tc>
          <w:tcPr>
            <w:tcW w:w="1271" w:type="dxa"/>
            <w:gridSpan w:val="2"/>
            <w:vMerge/>
            <w:textDirection w:val="btLr"/>
            <w:vAlign w:val="center"/>
          </w:tcPr>
          <w:p w14:paraId="5FA88E30" w14:textId="77777777" w:rsidR="002426E7" w:rsidRPr="002426E7" w:rsidRDefault="002426E7" w:rsidP="002426E7">
            <w:pPr>
              <w:ind w:left="113" w:right="113"/>
              <w:jc w:val="center"/>
              <w:rPr>
                <w:rFonts w:ascii="Tahoma" w:hAnsi="Tahoma" w:cs="Tahoma"/>
                <w:b/>
                <w:sz w:val="16"/>
                <w:szCs w:val="16"/>
              </w:rPr>
            </w:pPr>
          </w:p>
        </w:tc>
        <w:tc>
          <w:tcPr>
            <w:tcW w:w="567" w:type="dxa"/>
            <w:vMerge/>
            <w:textDirection w:val="btLr"/>
            <w:vAlign w:val="center"/>
          </w:tcPr>
          <w:p w14:paraId="6063A971" w14:textId="77777777" w:rsidR="002426E7" w:rsidRPr="002426E7" w:rsidRDefault="002426E7" w:rsidP="002426E7">
            <w:pPr>
              <w:ind w:left="113" w:right="113"/>
              <w:jc w:val="center"/>
              <w:rPr>
                <w:rFonts w:ascii="Tahoma" w:hAnsi="Tahoma" w:cs="Tahoma"/>
                <w:b/>
                <w:sz w:val="16"/>
                <w:szCs w:val="16"/>
              </w:rPr>
            </w:pPr>
          </w:p>
        </w:tc>
        <w:tc>
          <w:tcPr>
            <w:tcW w:w="1701" w:type="dxa"/>
            <w:vAlign w:val="center"/>
          </w:tcPr>
          <w:p w14:paraId="6A68445E" w14:textId="6FDBE3A2" w:rsidR="002426E7" w:rsidRPr="002426E7" w:rsidRDefault="002426E7" w:rsidP="002426E7">
            <w:pPr>
              <w:rPr>
                <w:rFonts w:ascii="Tahoma" w:hAnsi="Tahoma" w:cs="Tahoma"/>
                <w:b/>
                <w:sz w:val="16"/>
                <w:szCs w:val="16"/>
              </w:rPr>
            </w:pPr>
            <w:r w:rsidRPr="002426E7">
              <w:rPr>
                <w:rFonts w:ascii="Tahoma" w:hAnsi="Tahoma" w:cs="Tahoma"/>
                <w:b/>
                <w:sz w:val="16"/>
                <w:szCs w:val="16"/>
              </w:rPr>
              <w:t>Geleneksel Oyun</w:t>
            </w:r>
          </w:p>
        </w:tc>
        <w:tc>
          <w:tcPr>
            <w:tcW w:w="3260" w:type="dxa"/>
            <w:vAlign w:val="center"/>
          </w:tcPr>
          <w:p w14:paraId="3D13AEB4" w14:textId="61B8A9E5" w:rsidR="002426E7" w:rsidRPr="002426E7" w:rsidRDefault="002426E7" w:rsidP="002426E7">
            <w:pPr>
              <w:rPr>
                <w:rFonts w:ascii="Tahoma" w:hAnsi="Tahoma" w:cs="Tahoma"/>
                <w:sz w:val="16"/>
                <w:szCs w:val="16"/>
              </w:rPr>
            </w:pPr>
            <w:r w:rsidRPr="002426E7">
              <w:rPr>
                <w:rFonts w:ascii="Tahoma" w:hAnsi="Tahoma" w:cs="Tahoma"/>
                <w:sz w:val="16"/>
                <w:szCs w:val="16"/>
              </w:rPr>
              <w:t>Kültürümüze ait geleneksel oyunlar ile dansları tanır ve uygular.</w:t>
            </w:r>
            <w:bookmarkStart w:id="1" w:name="_GoBack"/>
            <w:bookmarkEnd w:id="1"/>
          </w:p>
        </w:tc>
        <w:tc>
          <w:tcPr>
            <w:tcW w:w="5897" w:type="dxa"/>
            <w:vAlign w:val="center"/>
          </w:tcPr>
          <w:p w14:paraId="045AB3B3" w14:textId="77777777" w:rsidR="002426E7" w:rsidRPr="002426E7" w:rsidRDefault="00FD77CA" w:rsidP="002426E7">
            <w:pPr>
              <w:rPr>
                <w:rFonts w:ascii="Tahoma" w:hAnsi="Tahoma" w:cs="Tahoma"/>
                <w:b/>
                <w:sz w:val="16"/>
                <w:szCs w:val="16"/>
              </w:rPr>
            </w:pPr>
            <w:hyperlink r:id="rId9" w:history="1">
              <w:r w:rsidR="002426E7" w:rsidRPr="002426E7">
                <w:rPr>
                  <w:rStyle w:val="Kpr"/>
                  <w:rFonts w:ascii="Tahoma" w:hAnsi="Tahoma" w:cs="Tahoma"/>
                  <w:b/>
                  <w:sz w:val="16"/>
                  <w:szCs w:val="16"/>
                </w:rPr>
                <w:t>DUR AL VUR</w:t>
              </w:r>
            </w:hyperlink>
          </w:p>
          <w:p w14:paraId="37220017" w14:textId="26AC9705" w:rsidR="002426E7" w:rsidRPr="002426E7" w:rsidRDefault="002426E7" w:rsidP="002426E7">
            <w:pPr>
              <w:rPr>
                <w:rFonts w:ascii="Tahoma" w:hAnsi="Tahoma" w:cs="Tahoma"/>
                <w:b/>
                <w:sz w:val="16"/>
                <w:szCs w:val="16"/>
              </w:rPr>
            </w:pPr>
            <w:r w:rsidRPr="002426E7">
              <w:rPr>
                <w:rFonts w:ascii="Tahoma" w:hAnsi="Tahoma" w:cs="Tahoma"/>
                <w:sz w:val="16"/>
                <w:szCs w:val="16"/>
              </w:rPr>
              <w:t>Öncelikle oyuncular çember oluşturacak şekilde toplanırlar ve çemberin tam ortasına topu yerleştirirler. Oyunculardan biri sayışmaca ile ebeyi belirler. Ebe topa doğru koşarken diğerleri de kaçışır. Ebe topu eline alır ve “Dur!” der. Diğer oyuncular oldukları yerde kıpırdamadan dururlar. Ebe elindeki topu diğer oyunculardan birine isabet ettirmeye çalışır. İsabet ederse vurduğu oyuncu ebe olur. Topu alıp ortaya gelene kadar oyuncular kaçışır. Ebe orta alana geldiği anda “Dur!” der ve oyuncular durur. Topu diğer oyunculara isabet ettirmek için topu atar. Herhangi bir oyuncuya isabet etmezse ebe yine kendisi olur, ebe topu alıp yerine geçene kadar diğer oyuncular kaçışır. Oyun bu döngüyle devam eder</w:t>
            </w:r>
          </w:p>
        </w:tc>
        <w:tc>
          <w:tcPr>
            <w:tcW w:w="1411" w:type="dxa"/>
            <w:vMerge/>
            <w:vAlign w:val="center"/>
          </w:tcPr>
          <w:p w14:paraId="2E6A3DE2" w14:textId="77777777" w:rsidR="002426E7" w:rsidRPr="002426E7" w:rsidRDefault="002426E7" w:rsidP="002426E7">
            <w:pPr>
              <w:rPr>
                <w:rFonts w:ascii="Tahoma" w:hAnsi="Tahoma" w:cs="Tahoma"/>
                <w:sz w:val="16"/>
                <w:szCs w:val="16"/>
              </w:rPr>
            </w:pPr>
          </w:p>
        </w:tc>
        <w:tc>
          <w:tcPr>
            <w:tcW w:w="1724" w:type="dxa"/>
            <w:vMerge/>
            <w:vAlign w:val="center"/>
          </w:tcPr>
          <w:p w14:paraId="3CD4E48A" w14:textId="77777777" w:rsidR="002426E7" w:rsidRPr="002426E7" w:rsidRDefault="002426E7" w:rsidP="002426E7">
            <w:pPr>
              <w:tabs>
                <w:tab w:val="num" w:pos="0"/>
                <w:tab w:val="left" w:pos="72"/>
                <w:tab w:val="left" w:pos="252"/>
              </w:tabs>
              <w:rPr>
                <w:rFonts w:ascii="Tahoma" w:eastAsia="Times New Roman" w:hAnsi="Tahoma" w:cs="Tahoma"/>
                <w:b/>
                <w:bCs/>
                <w:sz w:val="16"/>
                <w:szCs w:val="16"/>
                <w:lang w:eastAsia="tr-TR"/>
              </w:rPr>
            </w:pPr>
          </w:p>
        </w:tc>
      </w:tr>
      <w:bookmarkEnd w:id="0"/>
    </w:tbl>
    <w:p w14:paraId="7EA72714" w14:textId="77777777" w:rsidR="00F42884" w:rsidRDefault="00F42884" w:rsidP="00695B2B">
      <w:pPr>
        <w:jc w:val="center"/>
        <w:rPr>
          <w:rFonts w:ascii="Tahoma" w:hAnsi="Tahoma" w:cs="Tahoma"/>
          <w:color w:val="FF0000"/>
          <w:sz w:val="36"/>
          <w:szCs w:val="36"/>
        </w:rPr>
      </w:pPr>
    </w:p>
    <w:p w14:paraId="57130DF7" w14:textId="65C310C9" w:rsidR="00C8153A" w:rsidRPr="004E002D" w:rsidRDefault="000F2966" w:rsidP="00695B2B">
      <w:pPr>
        <w:jc w:val="center"/>
        <w:rPr>
          <w:sz w:val="36"/>
          <w:szCs w:val="36"/>
        </w:rPr>
      </w:pPr>
      <w:r w:rsidRPr="004E002D">
        <w:rPr>
          <w:rFonts w:ascii="Tahoma" w:hAnsi="Tahoma" w:cs="Tahoma"/>
          <w:color w:val="FF0000"/>
          <w:sz w:val="36"/>
          <w:szCs w:val="36"/>
        </w:rPr>
        <w:t xml:space="preserve">YARI </w:t>
      </w:r>
      <w:r w:rsidR="00F42884">
        <w:rPr>
          <w:rFonts w:ascii="Tahoma" w:hAnsi="Tahoma" w:cs="Tahoma"/>
          <w:color w:val="FF0000"/>
          <w:sz w:val="36"/>
          <w:szCs w:val="36"/>
        </w:rPr>
        <w:t>Y</w:t>
      </w:r>
      <w:r w:rsidRPr="004E002D">
        <w:rPr>
          <w:rFonts w:ascii="Tahoma" w:hAnsi="Tahoma" w:cs="Tahoma"/>
          <w:color w:val="FF0000"/>
          <w:sz w:val="36"/>
          <w:szCs w:val="36"/>
        </w:rPr>
        <w:t>IL TATİLİ</w:t>
      </w:r>
    </w:p>
    <w:p w14:paraId="110BAA5B" w14:textId="77777777" w:rsidR="00C8153A" w:rsidRDefault="00C8153A" w:rsidP="00932D32"/>
    <w:p w14:paraId="07930E93" w14:textId="77777777" w:rsidR="00E55444" w:rsidRDefault="00E55444" w:rsidP="008326D4">
      <w:pPr>
        <w:spacing w:after="0"/>
        <w:rPr>
          <w:rFonts w:ascii="Tahoma" w:hAnsi="Tahoma" w:cs="Tahoma"/>
          <w:sz w:val="18"/>
          <w:szCs w:val="18"/>
        </w:rPr>
      </w:pPr>
    </w:p>
    <w:p w14:paraId="2FA2C2A5" w14:textId="77777777" w:rsidR="00E55444" w:rsidRDefault="00E55444" w:rsidP="008326D4">
      <w:pPr>
        <w:spacing w:after="0"/>
        <w:rPr>
          <w:rFonts w:ascii="Tahoma" w:hAnsi="Tahoma" w:cs="Tahoma"/>
          <w:sz w:val="18"/>
          <w:szCs w:val="18"/>
        </w:rPr>
      </w:pPr>
    </w:p>
    <w:p w14:paraId="1211F1FC" w14:textId="77777777" w:rsidR="0099560E" w:rsidRDefault="0099560E" w:rsidP="008326D4">
      <w:pPr>
        <w:spacing w:after="0"/>
        <w:rPr>
          <w:rFonts w:ascii="Tahoma" w:hAnsi="Tahoma" w:cs="Tahoma"/>
          <w:sz w:val="18"/>
          <w:szCs w:val="18"/>
        </w:rPr>
      </w:pPr>
    </w:p>
    <w:sectPr w:rsidR="0099560E" w:rsidSect="00FE032D">
      <w:headerReference w:type="default" r:id="rId10"/>
      <w:pgSz w:w="16838" w:h="11906" w:orient="landscape"/>
      <w:pgMar w:top="425" w:right="567" w:bottom="142" w:left="567"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FF5B5" w14:textId="77777777" w:rsidR="00FD77CA" w:rsidRDefault="00FD77CA" w:rsidP="008D6516">
      <w:pPr>
        <w:spacing w:after="0" w:line="240" w:lineRule="auto"/>
      </w:pPr>
      <w:r>
        <w:separator/>
      </w:r>
    </w:p>
  </w:endnote>
  <w:endnote w:type="continuationSeparator" w:id="0">
    <w:p w14:paraId="54BE0248" w14:textId="77777777" w:rsidR="00FD77CA" w:rsidRDefault="00FD77CA"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55503" w14:textId="77777777" w:rsidR="00FD77CA" w:rsidRDefault="00FD77CA" w:rsidP="008D6516">
      <w:pPr>
        <w:spacing w:after="0" w:line="240" w:lineRule="auto"/>
      </w:pPr>
      <w:r>
        <w:separator/>
      </w:r>
    </w:p>
  </w:footnote>
  <w:footnote w:type="continuationSeparator" w:id="0">
    <w:p w14:paraId="04ED124B" w14:textId="77777777" w:rsidR="00FD77CA" w:rsidRDefault="00FD77CA"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26CBB" w14:textId="7FE42218" w:rsidR="00462154" w:rsidRPr="00FE032D" w:rsidRDefault="00462154" w:rsidP="00FE032D">
    <w:pPr>
      <w:pStyle w:val="stBilgi"/>
      <w:jc w:val="center"/>
      <w:rPr>
        <w:rFonts w:ascii="Tahoma" w:hAnsi="Tahoma" w:cs="Tahoma"/>
        <w:b/>
        <w:sz w:val="20"/>
        <w:szCs w:val="20"/>
      </w:rPr>
    </w:pPr>
    <w:r w:rsidRPr="00FE032D">
      <w:rPr>
        <w:rFonts w:ascii="Tahoma" w:hAnsi="Tahoma" w:cs="Tahoma"/>
        <w:b/>
        <w:sz w:val="20"/>
        <w:szCs w:val="20"/>
      </w:rPr>
      <w:t>.....................İLKOKULU</w:t>
    </w:r>
  </w:p>
  <w:p w14:paraId="6DFCF7B7" w14:textId="7584FC67" w:rsidR="00462154" w:rsidRPr="00FE032D" w:rsidRDefault="00462154" w:rsidP="00FE032D">
    <w:pPr>
      <w:pStyle w:val="stBilgi"/>
      <w:jc w:val="center"/>
      <w:rPr>
        <w:rFonts w:ascii="Tahoma" w:hAnsi="Tahoma" w:cs="Tahoma"/>
        <w:b/>
        <w:sz w:val="20"/>
        <w:szCs w:val="20"/>
      </w:rPr>
    </w:pPr>
    <w:r w:rsidRPr="00FE032D">
      <w:rPr>
        <w:rFonts w:ascii="Tahoma" w:hAnsi="Tahoma" w:cs="Tahoma"/>
        <w:b/>
        <w:sz w:val="20"/>
        <w:szCs w:val="20"/>
      </w:rPr>
      <w:t>2025-2026 3. SINIF SERBEST ETKİNLİK YILLIK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16"/>
    <w:rsid w:val="00020DB0"/>
    <w:rsid w:val="00035DEC"/>
    <w:rsid w:val="00037D40"/>
    <w:rsid w:val="0004644E"/>
    <w:rsid w:val="00052CA9"/>
    <w:rsid w:val="0007430C"/>
    <w:rsid w:val="0007523E"/>
    <w:rsid w:val="000A3648"/>
    <w:rsid w:val="000B528F"/>
    <w:rsid w:val="000B6453"/>
    <w:rsid w:val="000C6468"/>
    <w:rsid w:val="000C7F79"/>
    <w:rsid w:val="000D2B3D"/>
    <w:rsid w:val="000D7B6C"/>
    <w:rsid w:val="000E15E7"/>
    <w:rsid w:val="000E718F"/>
    <w:rsid w:val="000F2201"/>
    <w:rsid w:val="000F2966"/>
    <w:rsid w:val="00111659"/>
    <w:rsid w:val="00112E6B"/>
    <w:rsid w:val="00114593"/>
    <w:rsid w:val="0015129F"/>
    <w:rsid w:val="00153548"/>
    <w:rsid w:val="001562F8"/>
    <w:rsid w:val="00173741"/>
    <w:rsid w:val="00176F5A"/>
    <w:rsid w:val="00177A42"/>
    <w:rsid w:val="001A46D7"/>
    <w:rsid w:val="001A4A9A"/>
    <w:rsid w:val="001B5D02"/>
    <w:rsid w:val="001C7F81"/>
    <w:rsid w:val="002157F4"/>
    <w:rsid w:val="00224865"/>
    <w:rsid w:val="0022576D"/>
    <w:rsid w:val="002258C7"/>
    <w:rsid w:val="00232BBA"/>
    <w:rsid w:val="002426E7"/>
    <w:rsid w:val="00262C65"/>
    <w:rsid w:val="00270C9A"/>
    <w:rsid w:val="00270EC3"/>
    <w:rsid w:val="00283968"/>
    <w:rsid w:val="002A4B1D"/>
    <w:rsid w:val="002A4B8E"/>
    <w:rsid w:val="002A71DA"/>
    <w:rsid w:val="002B04CF"/>
    <w:rsid w:val="002B163D"/>
    <w:rsid w:val="002B1764"/>
    <w:rsid w:val="002C35E9"/>
    <w:rsid w:val="002C38C4"/>
    <w:rsid w:val="002D038E"/>
    <w:rsid w:val="002D199F"/>
    <w:rsid w:val="002F502F"/>
    <w:rsid w:val="002F615E"/>
    <w:rsid w:val="003032B2"/>
    <w:rsid w:val="003248DA"/>
    <w:rsid w:val="0034401A"/>
    <w:rsid w:val="00344919"/>
    <w:rsid w:val="0034556E"/>
    <w:rsid w:val="003477F9"/>
    <w:rsid w:val="00354E47"/>
    <w:rsid w:val="00356A88"/>
    <w:rsid w:val="00357766"/>
    <w:rsid w:val="00366827"/>
    <w:rsid w:val="00373772"/>
    <w:rsid w:val="0038116E"/>
    <w:rsid w:val="003922AF"/>
    <w:rsid w:val="00395221"/>
    <w:rsid w:val="003A3BFC"/>
    <w:rsid w:val="003A621B"/>
    <w:rsid w:val="003A62BD"/>
    <w:rsid w:val="003B2D12"/>
    <w:rsid w:val="003B45B2"/>
    <w:rsid w:val="003B4E20"/>
    <w:rsid w:val="003C6CAF"/>
    <w:rsid w:val="003E3D2B"/>
    <w:rsid w:val="003F603B"/>
    <w:rsid w:val="0040008F"/>
    <w:rsid w:val="00407320"/>
    <w:rsid w:val="004352C7"/>
    <w:rsid w:val="00447317"/>
    <w:rsid w:val="004541FA"/>
    <w:rsid w:val="00462154"/>
    <w:rsid w:val="004712C1"/>
    <w:rsid w:val="00493BF0"/>
    <w:rsid w:val="004A3E03"/>
    <w:rsid w:val="004B3260"/>
    <w:rsid w:val="004C608E"/>
    <w:rsid w:val="004C6F5A"/>
    <w:rsid w:val="004E002D"/>
    <w:rsid w:val="004F66F3"/>
    <w:rsid w:val="00504A0C"/>
    <w:rsid w:val="00520EE1"/>
    <w:rsid w:val="00522C46"/>
    <w:rsid w:val="00523A61"/>
    <w:rsid w:val="00526CFC"/>
    <w:rsid w:val="005301FA"/>
    <w:rsid w:val="005452E2"/>
    <w:rsid w:val="00556362"/>
    <w:rsid w:val="00564CE1"/>
    <w:rsid w:val="005812B7"/>
    <w:rsid w:val="0058164B"/>
    <w:rsid w:val="00587D17"/>
    <w:rsid w:val="005A15A9"/>
    <w:rsid w:val="005A5B17"/>
    <w:rsid w:val="005B369F"/>
    <w:rsid w:val="005B6B46"/>
    <w:rsid w:val="005B6D34"/>
    <w:rsid w:val="005B7D5A"/>
    <w:rsid w:val="005C2161"/>
    <w:rsid w:val="005C27B0"/>
    <w:rsid w:val="005C7445"/>
    <w:rsid w:val="005E1722"/>
    <w:rsid w:val="00602C0A"/>
    <w:rsid w:val="00616ADB"/>
    <w:rsid w:val="00622F1F"/>
    <w:rsid w:val="00624CC2"/>
    <w:rsid w:val="00635A9D"/>
    <w:rsid w:val="00646C0C"/>
    <w:rsid w:val="0065101B"/>
    <w:rsid w:val="00656706"/>
    <w:rsid w:val="00664AF1"/>
    <w:rsid w:val="006812D8"/>
    <w:rsid w:val="00687E2C"/>
    <w:rsid w:val="00695B2B"/>
    <w:rsid w:val="006A07D0"/>
    <w:rsid w:val="006A6097"/>
    <w:rsid w:val="006B7323"/>
    <w:rsid w:val="006C0B55"/>
    <w:rsid w:val="006E6512"/>
    <w:rsid w:val="006F3E34"/>
    <w:rsid w:val="006F57E5"/>
    <w:rsid w:val="00701341"/>
    <w:rsid w:val="007059AF"/>
    <w:rsid w:val="00705DB7"/>
    <w:rsid w:val="007172DA"/>
    <w:rsid w:val="00750D03"/>
    <w:rsid w:val="007A185C"/>
    <w:rsid w:val="007A1E45"/>
    <w:rsid w:val="007A5C58"/>
    <w:rsid w:val="007B1F32"/>
    <w:rsid w:val="007B3C79"/>
    <w:rsid w:val="007C74F9"/>
    <w:rsid w:val="007E665F"/>
    <w:rsid w:val="007F531C"/>
    <w:rsid w:val="007F6AF1"/>
    <w:rsid w:val="007F6F20"/>
    <w:rsid w:val="00802D64"/>
    <w:rsid w:val="008267C0"/>
    <w:rsid w:val="008326D4"/>
    <w:rsid w:val="00840783"/>
    <w:rsid w:val="00841566"/>
    <w:rsid w:val="00852AC8"/>
    <w:rsid w:val="008544FA"/>
    <w:rsid w:val="00864E2E"/>
    <w:rsid w:val="00865D74"/>
    <w:rsid w:val="00883A32"/>
    <w:rsid w:val="00886418"/>
    <w:rsid w:val="00890CB4"/>
    <w:rsid w:val="008A24C3"/>
    <w:rsid w:val="008C2E7D"/>
    <w:rsid w:val="008C6683"/>
    <w:rsid w:val="008D6516"/>
    <w:rsid w:val="00904DC3"/>
    <w:rsid w:val="00905E3E"/>
    <w:rsid w:val="00914F39"/>
    <w:rsid w:val="00917359"/>
    <w:rsid w:val="009242D1"/>
    <w:rsid w:val="00925B3B"/>
    <w:rsid w:val="00925FA6"/>
    <w:rsid w:val="00932D32"/>
    <w:rsid w:val="009347B2"/>
    <w:rsid w:val="00940AB3"/>
    <w:rsid w:val="00943BB5"/>
    <w:rsid w:val="0094441E"/>
    <w:rsid w:val="00946EDA"/>
    <w:rsid w:val="00961EDF"/>
    <w:rsid w:val="00985A75"/>
    <w:rsid w:val="00990E83"/>
    <w:rsid w:val="0099560E"/>
    <w:rsid w:val="009A7C1F"/>
    <w:rsid w:val="009B6861"/>
    <w:rsid w:val="009C325D"/>
    <w:rsid w:val="009C55E0"/>
    <w:rsid w:val="009D2302"/>
    <w:rsid w:val="009D6AD7"/>
    <w:rsid w:val="009E217B"/>
    <w:rsid w:val="00A00695"/>
    <w:rsid w:val="00A14534"/>
    <w:rsid w:val="00A15243"/>
    <w:rsid w:val="00A302BD"/>
    <w:rsid w:val="00A338A1"/>
    <w:rsid w:val="00A36992"/>
    <w:rsid w:val="00A47C93"/>
    <w:rsid w:val="00A61C7C"/>
    <w:rsid w:val="00A632B5"/>
    <w:rsid w:val="00A66C46"/>
    <w:rsid w:val="00A733DC"/>
    <w:rsid w:val="00A8018A"/>
    <w:rsid w:val="00A836C7"/>
    <w:rsid w:val="00A95289"/>
    <w:rsid w:val="00AA24AA"/>
    <w:rsid w:val="00AA4253"/>
    <w:rsid w:val="00AB6322"/>
    <w:rsid w:val="00AD5397"/>
    <w:rsid w:val="00B036C3"/>
    <w:rsid w:val="00B13CB3"/>
    <w:rsid w:val="00B13F22"/>
    <w:rsid w:val="00B4220D"/>
    <w:rsid w:val="00B460EE"/>
    <w:rsid w:val="00B47D88"/>
    <w:rsid w:val="00B53E43"/>
    <w:rsid w:val="00B60703"/>
    <w:rsid w:val="00B63F7F"/>
    <w:rsid w:val="00B64BBB"/>
    <w:rsid w:val="00B6595E"/>
    <w:rsid w:val="00B7014C"/>
    <w:rsid w:val="00B725E6"/>
    <w:rsid w:val="00B8003B"/>
    <w:rsid w:val="00B84DC0"/>
    <w:rsid w:val="00BB68E3"/>
    <w:rsid w:val="00BE1E72"/>
    <w:rsid w:val="00BF492C"/>
    <w:rsid w:val="00C00018"/>
    <w:rsid w:val="00C434B0"/>
    <w:rsid w:val="00C471BE"/>
    <w:rsid w:val="00C56C91"/>
    <w:rsid w:val="00C676B1"/>
    <w:rsid w:val="00C8153A"/>
    <w:rsid w:val="00C95CDF"/>
    <w:rsid w:val="00C97E7A"/>
    <w:rsid w:val="00CC0BCD"/>
    <w:rsid w:val="00CC64BB"/>
    <w:rsid w:val="00CE04A2"/>
    <w:rsid w:val="00D034F0"/>
    <w:rsid w:val="00D21E9F"/>
    <w:rsid w:val="00D22460"/>
    <w:rsid w:val="00D32ECE"/>
    <w:rsid w:val="00D33CC9"/>
    <w:rsid w:val="00D53EFD"/>
    <w:rsid w:val="00D56E6C"/>
    <w:rsid w:val="00D646B9"/>
    <w:rsid w:val="00D74626"/>
    <w:rsid w:val="00D77AE1"/>
    <w:rsid w:val="00D90830"/>
    <w:rsid w:val="00D92653"/>
    <w:rsid w:val="00D9398A"/>
    <w:rsid w:val="00D93DCB"/>
    <w:rsid w:val="00DB46D2"/>
    <w:rsid w:val="00DB7C75"/>
    <w:rsid w:val="00DC790C"/>
    <w:rsid w:val="00DE6023"/>
    <w:rsid w:val="00DF23AC"/>
    <w:rsid w:val="00DF418F"/>
    <w:rsid w:val="00DF78C2"/>
    <w:rsid w:val="00E2113A"/>
    <w:rsid w:val="00E25DB2"/>
    <w:rsid w:val="00E31F06"/>
    <w:rsid w:val="00E46393"/>
    <w:rsid w:val="00E55444"/>
    <w:rsid w:val="00E56D85"/>
    <w:rsid w:val="00E75BD5"/>
    <w:rsid w:val="00E86D8D"/>
    <w:rsid w:val="00E94652"/>
    <w:rsid w:val="00EA47AA"/>
    <w:rsid w:val="00EB45D5"/>
    <w:rsid w:val="00ED0D12"/>
    <w:rsid w:val="00ED1744"/>
    <w:rsid w:val="00EE0619"/>
    <w:rsid w:val="00EF2228"/>
    <w:rsid w:val="00EF3F02"/>
    <w:rsid w:val="00EF7E0C"/>
    <w:rsid w:val="00F119A1"/>
    <w:rsid w:val="00F11DDD"/>
    <w:rsid w:val="00F42884"/>
    <w:rsid w:val="00F562DA"/>
    <w:rsid w:val="00F6616A"/>
    <w:rsid w:val="00F75DAD"/>
    <w:rsid w:val="00F90042"/>
    <w:rsid w:val="00FA1A14"/>
    <w:rsid w:val="00FA5AD5"/>
    <w:rsid w:val="00FB5AF5"/>
    <w:rsid w:val="00FB73BE"/>
    <w:rsid w:val="00FB77D5"/>
    <w:rsid w:val="00FD0FB2"/>
    <w:rsid w:val="00FD77CA"/>
    <w:rsid w:val="00FD7872"/>
    <w:rsid w:val="00FD7A59"/>
    <w:rsid w:val="00FE032D"/>
    <w:rsid w:val="00FE1356"/>
    <w:rsid w:val="00FE1C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EBD91"/>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 w:type="character" w:styleId="Kpr">
    <w:name w:val="Hyperlink"/>
    <w:basedOn w:val="VarsaylanParagrafYazTipi"/>
    <w:uiPriority w:val="99"/>
    <w:unhideWhenUsed/>
    <w:rsid w:val="003A3BFC"/>
    <w:rPr>
      <w:color w:val="0563C1" w:themeColor="hyperlink"/>
      <w:u w:val="single"/>
    </w:rPr>
  </w:style>
  <w:style w:type="paragraph" w:styleId="AralkYok">
    <w:name w:val="No Spacing"/>
    <w:uiPriority w:val="1"/>
    <w:qFormat/>
    <w:rsid w:val="000743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36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ustafakabul.com/?pnum=369&amp;pt=Kare%20Kod%20Boyam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ustafakabul.com/?pnum=527&amp;pt=Geleneksel%20%C3%87ocuk%20Oyunlar%C4%B1-3"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A6829-ECD6-4B1D-99C3-E5BD29D76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1</Pages>
  <Words>312</Words>
  <Characters>1781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ModifiedBy>w11</cp:lastModifiedBy>
  <cp:revision>5</cp:revision>
  <dcterms:created xsi:type="dcterms:W3CDTF">2024-08-14T18:36:00Z</dcterms:created>
  <dcterms:modified xsi:type="dcterms:W3CDTF">2025-10-28T11:42:00Z</dcterms:modified>
  <cp:category>www.mustafakabul.com</cp:category>
</cp:coreProperties>
</file>